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宋体" w:hAnsi="宋体" w:eastAsia="方正仿宋简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云南省地方金融监督管理局关于云南省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融资担保公司达标机构名单（第三批）的公告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宋体" w:hAnsi="宋体" w:eastAsia="方正仿宋简体" w:cs="方正仿宋简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根据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《融资担保公司监督管理条例》（国务院令第683号）及中国银保监会等7部委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《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关于印发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融资担保公司监督管理条例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</w:rPr>
        <w:t>四项配套制度的通知》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（银保监发〔2018〕1号）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要求，经公司申请，行业监管部门审核认定，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第三批10家机构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eastAsia="zh-CN"/>
        </w:rPr>
        <w:t>达标并将按程序</w:t>
      </w:r>
      <w:r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  <w:t>换发融资担保业务经营许可证。现将机构名单予以公告。</w:t>
      </w:r>
    </w:p>
    <w:p>
      <w:pPr>
        <w:pStyle w:val="2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pStyle w:val="2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77" w:firstLineChars="1118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云南省地方金融监督管理局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577" w:firstLineChars="1118"/>
        <w:jc w:val="center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2020年5月6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日</w:t>
      </w:r>
    </w:p>
    <w:p>
      <w:pPr>
        <w:pStyle w:val="2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814" w:right="1417" w:bottom="1191" w:left="1587" w:header="851" w:footer="850" w:gutter="0"/>
          <w:pgNumType w:fmt="decimal" w:start="1"/>
          <w:cols w:space="0" w:num="1"/>
          <w:titlePg/>
          <w:docGrid w:type="lines" w:linePitch="318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云南省融资担保公司达标机构名单（第三批）</w:t>
      </w:r>
    </w:p>
    <w:tbl>
      <w:tblPr>
        <w:tblStyle w:val="5"/>
        <w:tblW w:w="8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2"/>
        <w:gridCol w:w="1044"/>
        <w:gridCol w:w="717"/>
        <w:gridCol w:w="733"/>
        <w:gridCol w:w="1450"/>
        <w:gridCol w:w="46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tblHeader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资本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营业地址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云南邦成融资担保有限公司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滇0102000046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20600万元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云南省昆明市官渡区民航路398号顺新时代704写字楼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云南宏瑞胜融资担保有限责任公司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滇0103000007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30000万元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云南省昆明市盘龙区天宇盛苑4-1005号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工程履约担保、与担保业务有关的融资咨询、财务顾问等中介服务、以自有资金进行投资；项目投资及对所投资的项目进行管理；经济信息咨询；企业管理；企业形象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瀚华融资担保股份有限公司云南分公司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滇0103000061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350000万元（总公司）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云南省昆明市高新区茭菱路1299号西城心景西塔三楼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贷款担保、票据承兑担保、贸易融资担保、项目融资担保、信用证担保、其他融资性担保业务、与担保业务有关的融资咨询、财务顾问等中介服务、以自有资金进行投资；资产管理、投资咨询业务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昆明滇池国家旅游度假区昆度融资担保有限公司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滇0101000051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10000万元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云南省昆明市度假区金成财郡商业中心7幢601号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昆明中北融资担保有限责任公司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滇0101000057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20000万元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云南省昆明市度假区广福路119号2楼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华坪县兴隆融资担保有限公司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滇0723000001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9380万元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云南省丽江市华坪县中心镇兴隆街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玉龙县银泰融资担保有限公司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滇0721000001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5000万元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云南省丽江市玉龙县南口工业园五台中和组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大理海东开发融资担保有限公司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滇2900000004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10000万元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云南省大理州大理市海东镇创意园区创智区（一期）1号工坊C区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大理州乾鑫融资担保有限公司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滇2900000005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10000万元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云南省大理州大理市经开区天庆路12号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西双版纳昕胜融资担保有限公司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滇2800000001</w:t>
            </w:r>
          </w:p>
        </w:tc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5000万元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云南省西双版纳州景洪市民航路12号</w:t>
            </w:r>
          </w:p>
        </w:tc>
        <w:tc>
          <w:tcPr>
            <w:tcW w:w="4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firstLine="3577" w:firstLineChars="1118"/>
        <w:jc w:val="center"/>
        <w:textAlignment w:val="auto"/>
        <w:outlineLvl w:val="9"/>
        <w:rPr>
          <w:rFonts w:hint="eastAsia" w:ascii="宋体" w:hAnsi="宋体" w:eastAsia="方正仿宋简体" w:cs="方正仿宋简体"/>
          <w:color w:val="auto"/>
          <w:sz w:val="32"/>
          <w:szCs w:val="32"/>
          <w:lang w:val="en-US" w:eastAsia="zh-CN"/>
        </w:rPr>
      </w:pPr>
    </w:p>
    <w:sectPr>
      <w:footerReference r:id="rId8" w:type="first"/>
      <w:footerReference r:id="rId7" w:type="default"/>
      <w:pgSz w:w="11906" w:h="16838"/>
      <w:pgMar w:top="1814" w:right="1417" w:bottom="1191" w:left="1587" w:header="851" w:footer="850" w:gutter="0"/>
      <w:pgNumType w:fmt="decimal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Cjsqfh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5024120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5.6pt;margin-top:-0.75pt;height:144pt;width:144pt;mso-position-horizontal-relative:margin;mso-wrap-style:none;z-index:251670528;mso-width-relative:page;mso-height-relative:page;" filled="f" stroked="f" coordsize="21600,21600" o:gfxdata="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KSdr52QAAAAsBAAAPAAAA&#10;AAAAAAEAIAAAACIAAABkcnMvZG93bnJldi54bWxQSwECFAAUAAAACACHTuJAB2hfnRQCAAAVBAAA&#10;DgAAAAAAAAABACAAAAAo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66471"/>
    <w:rsid w:val="00FF4FD0"/>
    <w:rsid w:val="052B4F4E"/>
    <w:rsid w:val="05E83C28"/>
    <w:rsid w:val="09251784"/>
    <w:rsid w:val="099E4D8B"/>
    <w:rsid w:val="0A5D55AB"/>
    <w:rsid w:val="0ABD22D0"/>
    <w:rsid w:val="0C9D6FAA"/>
    <w:rsid w:val="0F11490A"/>
    <w:rsid w:val="0F25781B"/>
    <w:rsid w:val="10F66416"/>
    <w:rsid w:val="12106598"/>
    <w:rsid w:val="122F0398"/>
    <w:rsid w:val="12491F1C"/>
    <w:rsid w:val="14946869"/>
    <w:rsid w:val="161A7A28"/>
    <w:rsid w:val="172C6E41"/>
    <w:rsid w:val="17BF24A8"/>
    <w:rsid w:val="18467534"/>
    <w:rsid w:val="189B67BC"/>
    <w:rsid w:val="197F2EAE"/>
    <w:rsid w:val="19C60E0E"/>
    <w:rsid w:val="1A2D26AF"/>
    <w:rsid w:val="1AA41C42"/>
    <w:rsid w:val="1AB3235F"/>
    <w:rsid w:val="1D1B7DD6"/>
    <w:rsid w:val="1E892C22"/>
    <w:rsid w:val="214F42F2"/>
    <w:rsid w:val="215D3356"/>
    <w:rsid w:val="22B30B79"/>
    <w:rsid w:val="22C82433"/>
    <w:rsid w:val="22F61CFF"/>
    <w:rsid w:val="23F80229"/>
    <w:rsid w:val="24376AFD"/>
    <w:rsid w:val="243E2209"/>
    <w:rsid w:val="24F05116"/>
    <w:rsid w:val="250A28CF"/>
    <w:rsid w:val="257F4AB7"/>
    <w:rsid w:val="26BF0497"/>
    <w:rsid w:val="28581230"/>
    <w:rsid w:val="28B83338"/>
    <w:rsid w:val="2AB26DAC"/>
    <w:rsid w:val="2AFB6569"/>
    <w:rsid w:val="2B0D002A"/>
    <w:rsid w:val="2B107C88"/>
    <w:rsid w:val="2BE726B0"/>
    <w:rsid w:val="2C845141"/>
    <w:rsid w:val="2E78687D"/>
    <w:rsid w:val="2EDE7B60"/>
    <w:rsid w:val="2F876B92"/>
    <w:rsid w:val="305A1322"/>
    <w:rsid w:val="317C16E1"/>
    <w:rsid w:val="32970318"/>
    <w:rsid w:val="33374415"/>
    <w:rsid w:val="33456FFE"/>
    <w:rsid w:val="337C6B25"/>
    <w:rsid w:val="33A70426"/>
    <w:rsid w:val="33BB4833"/>
    <w:rsid w:val="35DF6306"/>
    <w:rsid w:val="372E2465"/>
    <w:rsid w:val="396663CD"/>
    <w:rsid w:val="39D52416"/>
    <w:rsid w:val="3B88269E"/>
    <w:rsid w:val="3EAC5790"/>
    <w:rsid w:val="3F4A6E84"/>
    <w:rsid w:val="41AD2307"/>
    <w:rsid w:val="43C73F06"/>
    <w:rsid w:val="46624D6B"/>
    <w:rsid w:val="466407C3"/>
    <w:rsid w:val="46BD4D9F"/>
    <w:rsid w:val="472A5846"/>
    <w:rsid w:val="480D388E"/>
    <w:rsid w:val="48424C67"/>
    <w:rsid w:val="498169CB"/>
    <w:rsid w:val="4A36413A"/>
    <w:rsid w:val="4BA63252"/>
    <w:rsid w:val="4BD4007A"/>
    <w:rsid w:val="4E054DCE"/>
    <w:rsid w:val="4E2B0FB0"/>
    <w:rsid w:val="4E63717A"/>
    <w:rsid w:val="4ED3367C"/>
    <w:rsid w:val="4F956998"/>
    <w:rsid w:val="4F9E17D9"/>
    <w:rsid w:val="4FC03872"/>
    <w:rsid w:val="501661BB"/>
    <w:rsid w:val="50661322"/>
    <w:rsid w:val="52BA73C0"/>
    <w:rsid w:val="55973AD1"/>
    <w:rsid w:val="566E2F33"/>
    <w:rsid w:val="573F3CE5"/>
    <w:rsid w:val="58BA3D96"/>
    <w:rsid w:val="59093F80"/>
    <w:rsid w:val="5989189C"/>
    <w:rsid w:val="5B346728"/>
    <w:rsid w:val="5BD71F97"/>
    <w:rsid w:val="5BFA03E3"/>
    <w:rsid w:val="5DA81ACE"/>
    <w:rsid w:val="5FC67D51"/>
    <w:rsid w:val="5FD03689"/>
    <w:rsid w:val="62985CC7"/>
    <w:rsid w:val="64EE6FFA"/>
    <w:rsid w:val="676B5BD4"/>
    <w:rsid w:val="681365E0"/>
    <w:rsid w:val="68263298"/>
    <w:rsid w:val="69096F5C"/>
    <w:rsid w:val="697325E9"/>
    <w:rsid w:val="6987095D"/>
    <w:rsid w:val="6AFC1757"/>
    <w:rsid w:val="6B8506E8"/>
    <w:rsid w:val="6E8E3F37"/>
    <w:rsid w:val="6F146203"/>
    <w:rsid w:val="6F60281C"/>
    <w:rsid w:val="703A6728"/>
    <w:rsid w:val="70896E5E"/>
    <w:rsid w:val="715E2652"/>
    <w:rsid w:val="74E43BFF"/>
    <w:rsid w:val="74EB04FF"/>
    <w:rsid w:val="75886747"/>
    <w:rsid w:val="75CD0BCB"/>
    <w:rsid w:val="762C2D19"/>
    <w:rsid w:val="763F2C67"/>
    <w:rsid w:val="7648411D"/>
    <w:rsid w:val="77366471"/>
    <w:rsid w:val="77FB4FFC"/>
    <w:rsid w:val="79D74381"/>
    <w:rsid w:val="7A6878DC"/>
    <w:rsid w:val="7B002670"/>
    <w:rsid w:val="7B30414B"/>
    <w:rsid w:val="7BA04E09"/>
    <w:rsid w:val="7BF713F4"/>
    <w:rsid w:val="7D310CF5"/>
    <w:rsid w:val="7DA767F1"/>
    <w:rsid w:val="7DB30B68"/>
    <w:rsid w:val="7E994798"/>
    <w:rsid w:val="7F3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云南省人民政府金融办公室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2019-12-11T06:54:00Z</dcterms:created>
  <dc:creator>LJP</dc:creator>
  <cp:lastModifiedBy>雪地里的萝卜＆William</cp:lastModifiedBy>
  <cp:lastPrinted>2020-04-29T09:06:00Z</cp:lastPrinted>
  <dcterms:modified xsi:type="dcterms:W3CDTF">2020-05-06T00:59:33Z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